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DA" w:rsidRDefault="007B3FDA" w:rsidP="007B3FD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OLE_LINK1"/>
      <w:bookmarkEnd w:id="0"/>
      <w:r w:rsidRPr="007252BB">
        <w:rPr>
          <w:rFonts w:ascii="Arial" w:hAnsi="Arial" w:cs="Arial"/>
          <w:b/>
          <w:sz w:val="28"/>
          <w:szCs w:val="28"/>
        </w:rPr>
        <w:t>У</w:t>
      </w:r>
      <w:r>
        <w:rPr>
          <w:rFonts w:ascii="Arial" w:hAnsi="Arial" w:cs="Arial"/>
          <w:b/>
          <w:sz w:val="28"/>
          <w:szCs w:val="28"/>
        </w:rPr>
        <w:t>ВАЖАЕМЫЕ КОЛЛЕГИ!</w:t>
      </w:r>
    </w:p>
    <w:p w:rsidR="007B3FDA" w:rsidRPr="007252BB" w:rsidRDefault="007B3FDA" w:rsidP="007B3FD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B3FDA" w:rsidRPr="00295E32" w:rsidRDefault="008F30AC" w:rsidP="007B3FDA">
      <w:pPr>
        <w:spacing w:after="0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XІ</w:t>
      </w:r>
      <w:r>
        <w:rPr>
          <w:rFonts w:ascii="Arial" w:hAnsi="Arial" w:cs="Arial"/>
          <w:sz w:val="24"/>
          <w:szCs w:val="24"/>
          <w:lang w:val="en-US"/>
        </w:rPr>
        <w:t>V</w:t>
      </w:r>
      <w:r w:rsidR="007B3FDA" w:rsidRPr="0000148D">
        <w:rPr>
          <w:rFonts w:ascii="Arial" w:hAnsi="Arial" w:cs="Arial"/>
          <w:sz w:val="24"/>
          <w:szCs w:val="24"/>
        </w:rPr>
        <w:t>-</w:t>
      </w:r>
      <w:r w:rsidR="007B3FDA">
        <w:rPr>
          <w:rFonts w:ascii="Arial" w:hAnsi="Arial" w:cs="Arial"/>
          <w:sz w:val="24"/>
          <w:szCs w:val="24"/>
        </w:rPr>
        <w:t>я</w:t>
      </w:r>
      <w:r w:rsidR="007B3FDA" w:rsidRPr="0000148D">
        <w:rPr>
          <w:rFonts w:ascii="Arial" w:hAnsi="Arial" w:cs="Arial"/>
          <w:sz w:val="24"/>
          <w:szCs w:val="24"/>
        </w:rPr>
        <w:t xml:space="preserve"> Международн</w:t>
      </w:r>
      <w:r w:rsidR="007B3FDA">
        <w:rPr>
          <w:rFonts w:ascii="Arial" w:hAnsi="Arial" w:cs="Arial"/>
          <w:sz w:val="24"/>
          <w:szCs w:val="24"/>
        </w:rPr>
        <w:t>ая</w:t>
      </w:r>
      <w:r w:rsidR="007B3FDA" w:rsidRPr="0000148D">
        <w:rPr>
          <w:rFonts w:ascii="Arial" w:hAnsi="Arial" w:cs="Arial"/>
          <w:sz w:val="24"/>
          <w:szCs w:val="24"/>
        </w:rPr>
        <w:t xml:space="preserve"> конференци</w:t>
      </w:r>
      <w:r w:rsidR="007B3FDA">
        <w:rPr>
          <w:rFonts w:ascii="Arial" w:hAnsi="Arial" w:cs="Arial"/>
          <w:sz w:val="24"/>
          <w:szCs w:val="24"/>
        </w:rPr>
        <w:t>я</w:t>
      </w:r>
      <w:r w:rsidR="007B3FDA" w:rsidRPr="0000148D">
        <w:rPr>
          <w:rFonts w:ascii="Arial" w:hAnsi="Arial" w:cs="Arial"/>
          <w:sz w:val="24"/>
          <w:szCs w:val="24"/>
        </w:rPr>
        <w:t xml:space="preserve"> «Стратегия качества в </w:t>
      </w:r>
      <w:r w:rsidR="007B3FDA">
        <w:rPr>
          <w:rFonts w:ascii="Arial" w:hAnsi="Arial" w:cs="Arial"/>
          <w:sz w:val="24"/>
          <w:szCs w:val="24"/>
        </w:rPr>
        <w:t>промышленности и образовании» (</w:t>
      </w:r>
      <w:r w:rsidRPr="008F30AC">
        <w:rPr>
          <w:rFonts w:ascii="Arial" w:hAnsi="Arial" w:cs="Arial"/>
          <w:sz w:val="24"/>
          <w:szCs w:val="24"/>
        </w:rPr>
        <w:t>4</w:t>
      </w:r>
      <w:r w:rsidR="007B3FDA" w:rsidRPr="00295E32">
        <w:rPr>
          <w:rFonts w:ascii="Arial" w:hAnsi="Arial" w:cs="Arial"/>
          <w:sz w:val="24"/>
          <w:szCs w:val="24"/>
        </w:rPr>
        <w:t xml:space="preserve"> июня</w:t>
      </w:r>
      <w:r w:rsidR="007B3FDA">
        <w:rPr>
          <w:rFonts w:ascii="Arial" w:hAnsi="Arial" w:cs="Arial"/>
          <w:sz w:val="24"/>
          <w:szCs w:val="24"/>
        </w:rPr>
        <w:t xml:space="preserve"> </w:t>
      </w:r>
      <w:r w:rsidR="007B3FDA" w:rsidRPr="00295E32">
        <w:rPr>
          <w:rFonts w:ascii="Arial" w:hAnsi="Arial" w:cs="Arial"/>
          <w:sz w:val="24"/>
          <w:szCs w:val="24"/>
        </w:rPr>
        <w:t>-</w:t>
      </w:r>
      <w:r w:rsidR="007B3FDA">
        <w:rPr>
          <w:rFonts w:ascii="Arial" w:hAnsi="Arial" w:cs="Arial"/>
          <w:sz w:val="24"/>
          <w:szCs w:val="24"/>
        </w:rPr>
        <w:t xml:space="preserve"> </w:t>
      </w:r>
      <w:r w:rsidRPr="008F30A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июня, 201</w:t>
      </w:r>
      <w:r w:rsidRPr="008F30AC">
        <w:rPr>
          <w:rFonts w:ascii="Arial" w:hAnsi="Arial" w:cs="Arial"/>
          <w:sz w:val="24"/>
          <w:szCs w:val="24"/>
        </w:rPr>
        <w:t>8</w:t>
      </w:r>
      <w:r w:rsidR="007B3FDA">
        <w:rPr>
          <w:rFonts w:ascii="Arial" w:hAnsi="Arial" w:cs="Arial"/>
          <w:sz w:val="24"/>
          <w:szCs w:val="24"/>
        </w:rPr>
        <w:t xml:space="preserve"> г.) традиционно состоится на базе </w:t>
      </w:r>
      <w:r w:rsidR="007B3FDA" w:rsidRPr="00A97C25">
        <w:rPr>
          <w:rFonts w:ascii="Arial" w:hAnsi="Arial" w:cs="Arial"/>
          <w:sz w:val="24"/>
          <w:szCs w:val="24"/>
        </w:rPr>
        <w:t>Технического Университета, г.Варн</w:t>
      </w:r>
      <w:r w:rsidR="007B3FDA">
        <w:rPr>
          <w:rFonts w:ascii="Arial" w:hAnsi="Arial" w:cs="Arial"/>
          <w:sz w:val="24"/>
          <w:szCs w:val="24"/>
        </w:rPr>
        <w:t>а,</w:t>
      </w:r>
      <w:r w:rsidR="007B3FDA" w:rsidRPr="00A97C25">
        <w:rPr>
          <w:rFonts w:ascii="Arial" w:hAnsi="Arial" w:cs="Arial"/>
          <w:sz w:val="24"/>
          <w:szCs w:val="24"/>
        </w:rPr>
        <w:t xml:space="preserve"> Болгария</w:t>
      </w:r>
      <w:r w:rsidR="007B3FDA">
        <w:rPr>
          <w:rFonts w:ascii="Arial" w:hAnsi="Arial" w:cs="Arial"/>
          <w:sz w:val="24"/>
          <w:szCs w:val="24"/>
        </w:rPr>
        <w:t>.</w:t>
      </w:r>
    </w:p>
    <w:p w:rsidR="007B3FDA" w:rsidRDefault="007B3FDA" w:rsidP="007B3F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3FDA" w:rsidRPr="007252BB" w:rsidRDefault="007B3FDA" w:rsidP="007B3FDA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252BB">
        <w:rPr>
          <w:rFonts w:ascii="Arial" w:hAnsi="Arial" w:cs="Arial"/>
          <w:b/>
          <w:sz w:val="28"/>
          <w:szCs w:val="28"/>
          <w:u w:val="single"/>
        </w:rPr>
        <w:t>СТАЖИРОВКА</w:t>
      </w:r>
    </w:p>
    <w:p w:rsidR="007B3FDA" w:rsidRPr="007252BB" w:rsidRDefault="007B3FDA" w:rsidP="007B3FD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B3FDA" w:rsidRPr="006B03FD" w:rsidRDefault="007B3FDA" w:rsidP="007B3FDA">
      <w:pPr>
        <w:spacing w:after="0"/>
        <w:ind w:firstLine="340"/>
        <w:jc w:val="both"/>
        <w:rPr>
          <w:rFonts w:ascii="Arial" w:hAnsi="Arial" w:cs="Arial"/>
          <w:b/>
          <w:sz w:val="26"/>
          <w:szCs w:val="26"/>
        </w:rPr>
      </w:pPr>
      <w:r w:rsidRPr="006B03FD">
        <w:rPr>
          <w:rFonts w:ascii="Arial" w:hAnsi="Arial" w:cs="Arial"/>
          <w:b/>
          <w:sz w:val="26"/>
          <w:szCs w:val="26"/>
        </w:rPr>
        <w:t>В период прохождения конференции на базе Технического Университета г. Варна будет проводиться стажировка «Современные тенденции высшего образования в странах Европейского союза. Опыт Технического Университета Варны</w:t>
      </w:r>
      <w:r w:rsidR="008F30AC" w:rsidRPr="006B03FD">
        <w:rPr>
          <w:rFonts w:ascii="Arial" w:hAnsi="Arial" w:cs="Arial"/>
          <w:b/>
          <w:sz w:val="26"/>
          <w:szCs w:val="26"/>
        </w:rPr>
        <w:t>» с 1.06.18г. по 10.06.18</w:t>
      </w:r>
      <w:r w:rsidRPr="006B03FD">
        <w:rPr>
          <w:rFonts w:ascii="Arial" w:hAnsi="Arial" w:cs="Arial"/>
          <w:b/>
          <w:sz w:val="26"/>
          <w:szCs w:val="26"/>
        </w:rPr>
        <w:t xml:space="preserve"> г. в объеме 4 кредита (120 академических часов аудиторной и самостоятельной работы) с выдачей сертификата ТУ-Варна. Оплата пр</w:t>
      </w:r>
      <w:r w:rsidR="008F30AC" w:rsidRPr="006B03FD">
        <w:rPr>
          <w:rFonts w:ascii="Arial" w:hAnsi="Arial" w:cs="Arial"/>
          <w:b/>
          <w:sz w:val="26"/>
          <w:szCs w:val="26"/>
        </w:rPr>
        <w:t>оизводится на месте в размере 35</w:t>
      </w:r>
      <w:r w:rsidRPr="006B03FD">
        <w:rPr>
          <w:rFonts w:ascii="Arial" w:hAnsi="Arial" w:cs="Arial"/>
          <w:b/>
          <w:sz w:val="26"/>
          <w:szCs w:val="26"/>
        </w:rPr>
        <w:t xml:space="preserve"> €.</w:t>
      </w:r>
    </w:p>
    <w:p w:rsidR="007B3FDA" w:rsidRPr="006B03FD" w:rsidRDefault="007B3FDA" w:rsidP="007B3FDA">
      <w:pPr>
        <w:spacing w:after="0"/>
        <w:ind w:firstLine="340"/>
        <w:jc w:val="both"/>
        <w:rPr>
          <w:rFonts w:ascii="Arial" w:hAnsi="Arial" w:cs="Arial"/>
          <w:b/>
          <w:sz w:val="26"/>
          <w:szCs w:val="26"/>
        </w:rPr>
      </w:pPr>
      <w:r w:rsidRPr="006B03FD">
        <w:rPr>
          <w:rFonts w:ascii="Arial" w:hAnsi="Arial" w:cs="Arial"/>
          <w:b/>
          <w:spacing w:val="-8"/>
          <w:sz w:val="26"/>
          <w:szCs w:val="26"/>
        </w:rPr>
        <w:t>Для прохожд</w:t>
      </w:r>
      <w:r w:rsidR="008F30AC" w:rsidRPr="006B03FD">
        <w:rPr>
          <w:rFonts w:ascii="Arial" w:hAnsi="Arial" w:cs="Arial"/>
          <w:b/>
          <w:spacing w:val="-8"/>
          <w:sz w:val="26"/>
          <w:szCs w:val="26"/>
        </w:rPr>
        <w:t>ения стажировки необходимо до 04.05.18г.</w:t>
      </w:r>
      <w:r w:rsidRPr="006B03FD">
        <w:rPr>
          <w:rFonts w:ascii="Arial" w:hAnsi="Arial" w:cs="Arial"/>
          <w:b/>
          <w:spacing w:val="-8"/>
          <w:sz w:val="26"/>
          <w:szCs w:val="26"/>
        </w:rPr>
        <w:t xml:space="preserve"> прислать на</w:t>
      </w:r>
      <w:r w:rsidR="008F30AC" w:rsidRPr="006B03FD">
        <w:rPr>
          <w:rFonts w:ascii="Arial" w:hAnsi="Arial" w:cs="Arial"/>
          <w:b/>
          <w:spacing w:val="-8"/>
          <w:sz w:val="26"/>
          <w:szCs w:val="26"/>
        </w:rPr>
        <w:t xml:space="preserve">   </w:t>
      </w:r>
      <w:r w:rsidRPr="006B03FD">
        <w:rPr>
          <w:rFonts w:ascii="Arial" w:hAnsi="Arial" w:cs="Arial"/>
          <w:b/>
          <w:spacing w:val="-8"/>
          <w:sz w:val="26"/>
          <w:szCs w:val="26"/>
        </w:rPr>
        <w:t xml:space="preserve"> </w:t>
      </w:r>
      <w:r w:rsidRPr="006B03FD">
        <w:rPr>
          <w:rStyle w:val="2"/>
          <w:rFonts w:ascii="Arial" w:hAnsi="Arial" w:cs="Arial"/>
          <w:b/>
          <w:spacing w:val="-8"/>
          <w:sz w:val="26"/>
          <w:szCs w:val="26"/>
          <w:lang w:val="en-US"/>
        </w:rPr>
        <w:t>e</w:t>
      </w:r>
      <w:r w:rsidRPr="006B03FD">
        <w:rPr>
          <w:rStyle w:val="2"/>
          <w:rFonts w:ascii="Arial" w:hAnsi="Arial" w:cs="Arial"/>
          <w:b/>
          <w:spacing w:val="-8"/>
          <w:sz w:val="26"/>
          <w:szCs w:val="26"/>
        </w:rPr>
        <w:t>-</w:t>
      </w:r>
      <w:r w:rsidRPr="006B03FD">
        <w:rPr>
          <w:rStyle w:val="2"/>
          <w:rFonts w:ascii="Arial" w:hAnsi="Arial" w:cs="Arial"/>
          <w:b/>
          <w:spacing w:val="-8"/>
          <w:sz w:val="26"/>
          <w:szCs w:val="26"/>
          <w:lang w:val="en-US"/>
        </w:rPr>
        <w:t>mail</w:t>
      </w:r>
      <w:r w:rsidRPr="006B03FD">
        <w:rPr>
          <w:rStyle w:val="2"/>
          <w:rFonts w:ascii="Arial" w:hAnsi="Arial" w:cs="Arial"/>
          <w:b/>
          <w:spacing w:val="-8"/>
          <w:sz w:val="26"/>
          <w:szCs w:val="26"/>
        </w:rPr>
        <w:t>:</w:t>
      </w:r>
      <w:r w:rsidR="008F30AC" w:rsidRPr="006B03FD">
        <w:rPr>
          <w:rFonts w:ascii="Arial" w:hAnsi="Arial" w:cs="Arial"/>
          <w:b/>
          <w:spacing w:val="-8"/>
          <w:sz w:val="26"/>
          <w:szCs w:val="26"/>
        </w:rPr>
        <w:t xml:space="preserve">  </w:t>
      </w:r>
      <w:hyperlink r:id="rId4" w:history="1">
        <w:r w:rsidR="008F30AC" w:rsidRPr="006B03FD">
          <w:rPr>
            <w:rStyle w:val="a3"/>
            <w:rFonts w:ascii="Arial" w:hAnsi="Arial" w:cs="Arial"/>
            <w:b/>
            <w:sz w:val="26"/>
            <w:szCs w:val="26"/>
            <w:lang w:val="en-US"/>
          </w:rPr>
          <w:t>ncon</w:t>
        </w:r>
        <w:r w:rsidR="008F30AC" w:rsidRPr="006B03FD">
          <w:rPr>
            <w:rStyle w:val="a3"/>
            <w:rFonts w:ascii="Arial" w:hAnsi="Arial" w:cs="Arial"/>
            <w:b/>
            <w:sz w:val="26"/>
            <w:szCs w:val="26"/>
          </w:rPr>
          <w:t>@</w:t>
        </w:r>
        <w:r w:rsidR="008F30AC" w:rsidRPr="006B03FD">
          <w:rPr>
            <w:rStyle w:val="a3"/>
            <w:rFonts w:ascii="Arial" w:hAnsi="Arial" w:cs="Arial"/>
            <w:b/>
            <w:sz w:val="26"/>
            <w:szCs w:val="26"/>
            <w:lang w:val="en-US"/>
          </w:rPr>
          <w:t>ukr</w:t>
        </w:r>
        <w:r w:rsidR="008F30AC" w:rsidRPr="006B03FD">
          <w:rPr>
            <w:rStyle w:val="a3"/>
            <w:rFonts w:ascii="Arial" w:hAnsi="Arial" w:cs="Arial"/>
            <w:b/>
            <w:sz w:val="26"/>
            <w:szCs w:val="26"/>
          </w:rPr>
          <w:t>.</w:t>
        </w:r>
        <w:r w:rsidR="008F30AC" w:rsidRPr="006B03FD">
          <w:rPr>
            <w:rStyle w:val="a3"/>
            <w:rFonts w:ascii="Arial" w:hAnsi="Arial" w:cs="Arial"/>
            <w:b/>
            <w:sz w:val="26"/>
            <w:szCs w:val="26"/>
            <w:lang w:val="en-US"/>
          </w:rPr>
          <w:t>net</w:t>
        </w:r>
      </w:hyperlink>
      <w:r w:rsidR="008F30AC" w:rsidRPr="006B03FD">
        <w:rPr>
          <w:rFonts w:ascii="Arial" w:hAnsi="Arial" w:cs="Arial"/>
          <w:b/>
          <w:sz w:val="26"/>
          <w:szCs w:val="26"/>
        </w:rPr>
        <w:t xml:space="preserve"> </w:t>
      </w:r>
      <w:r w:rsidRPr="006B03FD">
        <w:rPr>
          <w:rFonts w:ascii="Arial" w:hAnsi="Arial" w:cs="Arial"/>
          <w:b/>
          <w:spacing w:val="-8"/>
          <w:sz w:val="26"/>
          <w:szCs w:val="26"/>
        </w:rPr>
        <w:t xml:space="preserve"> ксерокопии первых двух страниц паспорта.</w:t>
      </w:r>
    </w:p>
    <w:p w:rsidR="007B3FDA" w:rsidRPr="006B03FD" w:rsidRDefault="007B3FDA" w:rsidP="007B3FDA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7B3FDA" w:rsidRPr="008F30AC" w:rsidRDefault="007B3FDA" w:rsidP="007B3FD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F30AC">
        <w:rPr>
          <w:rFonts w:ascii="Arial" w:hAnsi="Arial" w:cs="Arial"/>
          <w:b/>
          <w:sz w:val="24"/>
          <w:szCs w:val="24"/>
          <w:u w:val="single"/>
        </w:rPr>
        <w:t xml:space="preserve">ВАЖНАЯ </w:t>
      </w:r>
      <w:r w:rsidR="008F30AC" w:rsidRPr="008F30AC">
        <w:rPr>
          <w:rFonts w:ascii="Arial" w:hAnsi="Arial" w:cs="Arial"/>
          <w:b/>
          <w:sz w:val="24"/>
          <w:szCs w:val="24"/>
          <w:u w:val="single"/>
        </w:rPr>
        <w:t xml:space="preserve">ИНФОРМАЦИЯ </w:t>
      </w:r>
      <w:r w:rsidRPr="008F30AC">
        <w:rPr>
          <w:rFonts w:ascii="Arial" w:hAnsi="Arial" w:cs="Arial"/>
          <w:b/>
          <w:sz w:val="24"/>
          <w:szCs w:val="24"/>
          <w:u w:val="single"/>
        </w:rPr>
        <w:t>О</w:t>
      </w:r>
      <w:r w:rsidR="008F30AC" w:rsidRPr="008F30AC">
        <w:rPr>
          <w:rFonts w:ascii="Arial" w:hAnsi="Arial" w:cs="Arial"/>
          <w:b/>
          <w:sz w:val="24"/>
          <w:szCs w:val="24"/>
          <w:u w:val="single"/>
        </w:rPr>
        <w:t xml:space="preserve"> ПУБЛИКАЦИИ МАТЕРИАЛОВ </w:t>
      </w:r>
      <w:r w:rsidRPr="008F30AC">
        <w:rPr>
          <w:rFonts w:ascii="Arial" w:hAnsi="Arial" w:cs="Arial"/>
          <w:b/>
          <w:sz w:val="24"/>
          <w:szCs w:val="24"/>
          <w:u w:val="single"/>
        </w:rPr>
        <w:t>КОНФЕРЕНЦИИ!</w:t>
      </w:r>
    </w:p>
    <w:p w:rsidR="007B3FDA" w:rsidRPr="008F30AC" w:rsidRDefault="007B3FDA" w:rsidP="007B3FD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B3FDA" w:rsidRPr="007B1F37" w:rsidRDefault="007B3FDA" w:rsidP="007B3FDA">
      <w:pPr>
        <w:spacing w:after="0"/>
        <w:ind w:firstLine="340"/>
        <w:jc w:val="both"/>
        <w:rPr>
          <w:rFonts w:ascii="Arial" w:hAnsi="Arial" w:cs="Arial"/>
          <w:spacing w:val="-6"/>
        </w:rPr>
      </w:pPr>
      <w:r w:rsidRPr="007B1F37">
        <w:rPr>
          <w:rFonts w:ascii="Arial" w:hAnsi="Arial" w:cs="Arial"/>
        </w:rPr>
        <w:t xml:space="preserve">1. </w:t>
      </w:r>
      <w:r w:rsidRPr="007B1F37">
        <w:rPr>
          <w:rFonts w:ascii="Arial" w:hAnsi="Arial" w:cs="Arial"/>
          <w:spacing w:val="-6"/>
        </w:rPr>
        <w:t xml:space="preserve">Стоимость сборника с одной статьей 295 грн. Стоимость СD диска с одной статьей 195 грн. </w:t>
      </w:r>
    </w:p>
    <w:p w:rsidR="007B3FDA" w:rsidRPr="007B1F37" w:rsidRDefault="007B3FDA" w:rsidP="007B3FDA">
      <w:pPr>
        <w:spacing w:after="0"/>
        <w:ind w:firstLine="340"/>
        <w:jc w:val="both"/>
        <w:rPr>
          <w:rFonts w:ascii="Arial" w:hAnsi="Arial" w:cs="Arial"/>
        </w:rPr>
      </w:pPr>
      <w:r w:rsidRPr="007B1F37">
        <w:rPr>
          <w:rFonts w:ascii="Arial" w:hAnsi="Arial" w:cs="Arial"/>
        </w:rPr>
        <w:t xml:space="preserve">Объем статьи до 5 страниц текста формата А4 (с учетом иллюстраций). В случае превышения объема публикации (5 страниц) стоимость увеличивается в размере 50 грн. за каждую дополнительную станицу. </w:t>
      </w:r>
    </w:p>
    <w:p w:rsidR="007B3FDA" w:rsidRPr="007B1F37" w:rsidRDefault="007B3FDA" w:rsidP="007B3FDA">
      <w:pPr>
        <w:spacing w:after="0"/>
        <w:ind w:firstLine="340"/>
        <w:jc w:val="both"/>
        <w:rPr>
          <w:rFonts w:ascii="Arial" w:hAnsi="Arial" w:cs="Arial"/>
        </w:rPr>
      </w:pPr>
      <w:r w:rsidRPr="007B1F37">
        <w:rPr>
          <w:rFonts w:ascii="Arial" w:hAnsi="Arial" w:cs="Arial"/>
        </w:rPr>
        <w:t>Публикация каждой последующей статьи в сборник или на СD диск 185 грн.</w:t>
      </w:r>
    </w:p>
    <w:p w:rsidR="007B3FDA" w:rsidRPr="007B1F37" w:rsidRDefault="007B3FDA" w:rsidP="007B3FDA">
      <w:pPr>
        <w:spacing w:after="0"/>
        <w:ind w:firstLine="340"/>
        <w:jc w:val="both"/>
        <w:rPr>
          <w:rFonts w:ascii="Arial" w:hAnsi="Arial" w:cs="Arial"/>
        </w:rPr>
      </w:pPr>
      <w:r w:rsidRPr="007B1F37">
        <w:rPr>
          <w:rFonts w:ascii="Arial" w:hAnsi="Arial" w:cs="Arial"/>
        </w:rPr>
        <w:t>Количество авторов в одной статье не должно превышать  5 человек.</w:t>
      </w:r>
    </w:p>
    <w:p w:rsidR="007B3FDA" w:rsidRPr="007B1F37" w:rsidRDefault="007B3FDA" w:rsidP="007B3FDA">
      <w:pPr>
        <w:spacing w:after="0"/>
        <w:ind w:firstLine="340"/>
        <w:jc w:val="both"/>
        <w:rPr>
          <w:rFonts w:ascii="Arial" w:hAnsi="Arial" w:cs="Arial"/>
        </w:rPr>
      </w:pPr>
      <w:r w:rsidRPr="007B1F37">
        <w:rPr>
          <w:rFonts w:ascii="Arial" w:hAnsi="Arial" w:cs="Arial"/>
        </w:rPr>
        <w:t>2.Пос</w:t>
      </w:r>
      <w:r w:rsidR="008F30AC">
        <w:rPr>
          <w:rFonts w:ascii="Arial" w:hAnsi="Arial" w:cs="Arial"/>
        </w:rPr>
        <w:t>ле окончания приема докладов (30.04.2018</w:t>
      </w:r>
      <w:r w:rsidRPr="007B1F37">
        <w:rPr>
          <w:rFonts w:ascii="Arial" w:hAnsi="Arial" w:cs="Arial"/>
        </w:rPr>
        <w:t xml:space="preserve">) всем авторам будут направлены счета для оплаты стоимости опубликования тезисов или доклада(ов). Прошу регулярно посматривать свою </w:t>
      </w:r>
      <w:r w:rsidR="00447206">
        <w:rPr>
          <w:rFonts w:ascii="Arial" w:hAnsi="Arial" w:cs="Arial"/>
        </w:rPr>
        <w:t>электронную почту (особенно с 10.05.2018</w:t>
      </w:r>
      <w:r w:rsidRPr="007B1F37">
        <w:rPr>
          <w:rFonts w:ascii="Arial" w:hAnsi="Arial" w:cs="Arial"/>
        </w:rPr>
        <w:t>).</w:t>
      </w:r>
    </w:p>
    <w:p w:rsidR="007B3FDA" w:rsidRPr="007B1F37" w:rsidRDefault="007B3FDA" w:rsidP="007B3FDA">
      <w:pPr>
        <w:spacing w:after="0"/>
        <w:ind w:firstLine="340"/>
        <w:jc w:val="both"/>
        <w:rPr>
          <w:rFonts w:ascii="Arial" w:hAnsi="Arial" w:cs="Arial"/>
        </w:rPr>
      </w:pPr>
      <w:r w:rsidRPr="007B1F37">
        <w:rPr>
          <w:rFonts w:ascii="Arial" w:hAnsi="Arial" w:cs="Arial"/>
        </w:rPr>
        <w:t>3. Стоимость последующей пересылки сборника(ов) авторами – отправка наложенным платежом по тарифам Новой почты.</w:t>
      </w:r>
    </w:p>
    <w:p w:rsidR="007B3FDA" w:rsidRPr="007B1F37" w:rsidRDefault="007B3FDA" w:rsidP="007B3FDA">
      <w:pPr>
        <w:spacing w:after="0"/>
        <w:ind w:firstLine="340"/>
        <w:jc w:val="both"/>
        <w:rPr>
          <w:rFonts w:ascii="Arial" w:hAnsi="Arial" w:cs="Arial"/>
        </w:rPr>
      </w:pPr>
      <w:r w:rsidRPr="007B1F37">
        <w:rPr>
          <w:rFonts w:ascii="Arial" w:hAnsi="Arial" w:cs="Arial"/>
        </w:rPr>
        <w:t>4. В виду традиционно большого числа авторов (и докладов), в целях экономии времени специальное уведомление о принятии материалов к опубликованию авторам направл</w:t>
      </w:r>
      <w:r w:rsidR="00447206">
        <w:rPr>
          <w:rFonts w:ascii="Arial" w:hAnsi="Arial" w:cs="Arial"/>
        </w:rPr>
        <w:t>яться не будет. Если до 10.05.18</w:t>
      </w:r>
      <w:r w:rsidRPr="007B1F37">
        <w:rPr>
          <w:rFonts w:ascii="Arial" w:hAnsi="Arial" w:cs="Arial"/>
        </w:rPr>
        <w:t>г. Вы не получите мотивированный отказ в принятии материалов, Вам будет направлен счет для оплаты, что автоматически будет означать включение материалов в сборник.</w:t>
      </w:r>
    </w:p>
    <w:p w:rsidR="007B3FDA" w:rsidRPr="007B1F37" w:rsidRDefault="007B3FDA" w:rsidP="007B3FDA">
      <w:pPr>
        <w:spacing w:after="0"/>
        <w:ind w:firstLine="340"/>
        <w:jc w:val="both"/>
        <w:rPr>
          <w:rFonts w:ascii="Arial" w:hAnsi="Arial" w:cs="Arial"/>
        </w:rPr>
      </w:pPr>
      <w:r w:rsidRPr="007B1F37">
        <w:rPr>
          <w:rFonts w:ascii="Arial" w:hAnsi="Arial" w:cs="Arial"/>
        </w:rPr>
        <w:t>5. Издание сборника материалов конференции осуществляется исключительно за счет средств авторов (спонсоров и дополнительного финансирования нет). По этой причине оргкомитет оставляет за собой право не опубликовывать материалы, авторы которых не произвели своевременную оплату (с 3 по 15 мая).</w:t>
      </w:r>
    </w:p>
    <w:p w:rsidR="007B3FDA" w:rsidRPr="007B1F37" w:rsidRDefault="007B3FDA" w:rsidP="007B3FDA">
      <w:pPr>
        <w:spacing w:after="0"/>
        <w:ind w:firstLine="340"/>
        <w:jc w:val="both"/>
        <w:rPr>
          <w:rFonts w:ascii="Arial" w:hAnsi="Arial" w:cs="Arial"/>
        </w:rPr>
      </w:pPr>
    </w:p>
    <w:p w:rsidR="006B03FD" w:rsidRDefault="007B3FDA" w:rsidP="006B03FD">
      <w:pPr>
        <w:shd w:val="clear" w:color="auto" w:fill="F5F5F5"/>
        <w:spacing w:line="288" w:lineRule="auto"/>
        <w:ind w:left="195" w:right="165"/>
        <w:jc w:val="both"/>
        <w:rPr>
          <w:rFonts w:ascii="Arial" w:hAnsi="Arial" w:cs="Arial"/>
        </w:rPr>
      </w:pPr>
      <w:r w:rsidRPr="007B1F37">
        <w:rPr>
          <w:rFonts w:ascii="Arial" w:hAnsi="Arial" w:cs="Arial"/>
        </w:rPr>
        <w:t>С уважением,</w:t>
      </w:r>
    </w:p>
    <w:p w:rsidR="006B03FD" w:rsidRDefault="006B03FD" w:rsidP="006B03FD">
      <w:pPr>
        <w:shd w:val="clear" w:color="auto" w:fill="F5F5F5"/>
        <w:spacing w:line="288" w:lineRule="auto"/>
        <w:ind w:left="195" w:right="16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B03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3FD">
        <w:rPr>
          <w:rFonts w:ascii="Arial" w:eastAsia="Times New Roman" w:hAnsi="Arial" w:cs="Arial"/>
          <w:color w:val="000000"/>
          <w:sz w:val="20"/>
          <w:szCs w:val="20"/>
        </w:rPr>
        <w:t>Администратор конференции (г. Днепр):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B03F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Ступак Юрий Александрович</w:t>
      </w:r>
    </w:p>
    <w:p w:rsidR="006B03FD" w:rsidRPr="006B03FD" w:rsidRDefault="006B03FD" w:rsidP="006B03FD">
      <w:pPr>
        <w:shd w:val="clear" w:color="auto" w:fill="F5F5F5"/>
        <w:spacing w:line="288" w:lineRule="auto"/>
        <w:ind w:left="195" w:right="16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B03FD">
        <w:rPr>
          <w:rFonts w:ascii="Arial" w:eastAsia="Times New Roman" w:hAnsi="Arial" w:cs="Arial"/>
          <w:color w:val="000000"/>
          <w:sz w:val="20"/>
          <w:szCs w:val="20"/>
        </w:rPr>
        <w:t>моб. +38 067 250-60-26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B03FD">
        <w:rPr>
          <w:rFonts w:ascii="Arial" w:eastAsia="Arial Unicode MS" w:hAnsi="Arial" w:cs="Arial"/>
          <w:color w:val="000000"/>
          <w:sz w:val="20"/>
          <w:szCs w:val="20"/>
          <w:shd w:val="clear" w:color="auto" w:fill="FFFFFF"/>
        </w:rPr>
        <w:t>+38 095 254 76 52</w:t>
      </w:r>
      <w:bookmarkStart w:id="1" w:name="_GoBack"/>
      <w:bookmarkEnd w:id="1"/>
    </w:p>
    <w:p w:rsidR="006B03FD" w:rsidRPr="006B03FD" w:rsidRDefault="006B03FD" w:rsidP="006B03FD">
      <w:pPr>
        <w:shd w:val="clear" w:color="auto" w:fill="F5F5F5"/>
        <w:spacing w:after="0" w:line="288" w:lineRule="auto"/>
        <w:ind w:left="195" w:right="16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B03FD">
        <w:rPr>
          <w:rFonts w:ascii="Arial" w:eastAsia="Times New Roman" w:hAnsi="Arial" w:cs="Arial"/>
          <w:color w:val="000000"/>
          <w:sz w:val="20"/>
          <w:szCs w:val="20"/>
        </w:rPr>
        <w:t>Тел/ факс +38 0562 47-18-87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B03FD">
        <w:rPr>
          <w:rFonts w:ascii="Arial" w:eastAsia="Times New Roman" w:hAnsi="Arial" w:cs="Arial"/>
          <w:color w:val="000000"/>
          <w:sz w:val="20"/>
          <w:szCs w:val="20"/>
        </w:rPr>
        <w:t xml:space="preserve">e-mail: </w:t>
      </w:r>
      <w:r w:rsidRPr="006B03FD">
        <w:rPr>
          <w:rFonts w:ascii="Arial" w:eastAsia="Times New Roman" w:hAnsi="Arial" w:cs="Arial"/>
          <w:color w:val="000000"/>
          <w:sz w:val="20"/>
          <w:szCs w:val="20"/>
          <w:lang w:val="en-US"/>
        </w:rPr>
        <w:t>ncon</w:t>
      </w:r>
      <w:r w:rsidRPr="006B03FD">
        <w:rPr>
          <w:rFonts w:ascii="Arial" w:eastAsia="Times New Roman" w:hAnsi="Arial" w:cs="Arial"/>
          <w:color w:val="000000"/>
          <w:sz w:val="20"/>
          <w:szCs w:val="20"/>
        </w:rPr>
        <w:t>@</w:t>
      </w:r>
      <w:r w:rsidRPr="006B03FD">
        <w:rPr>
          <w:rFonts w:ascii="Arial" w:eastAsia="Times New Roman" w:hAnsi="Arial" w:cs="Arial"/>
          <w:color w:val="000000"/>
          <w:sz w:val="20"/>
          <w:szCs w:val="20"/>
          <w:lang w:val="en-US"/>
        </w:rPr>
        <w:t>ukr</w:t>
      </w:r>
      <w:r w:rsidRPr="006B03FD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6B03FD">
        <w:rPr>
          <w:rFonts w:ascii="Arial" w:eastAsia="Times New Roman" w:hAnsi="Arial" w:cs="Arial"/>
          <w:color w:val="000000"/>
          <w:sz w:val="20"/>
          <w:szCs w:val="20"/>
          <w:lang w:val="en-US"/>
        </w:rPr>
        <w:t>net</w:t>
      </w:r>
    </w:p>
    <w:p w:rsidR="006B03FD" w:rsidRPr="006B03FD" w:rsidRDefault="006B03FD" w:rsidP="006B03FD">
      <w:pPr>
        <w:shd w:val="clear" w:color="auto" w:fill="F5F5F5"/>
        <w:spacing w:after="0" w:line="288" w:lineRule="auto"/>
        <w:ind w:right="165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4C3FC2" w:rsidRDefault="004C3FC2"/>
    <w:sectPr w:rsidR="004C3FC2" w:rsidSect="009E6BC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655F5"/>
    <w:rsid w:val="002655F5"/>
    <w:rsid w:val="003B5C26"/>
    <w:rsid w:val="00447206"/>
    <w:rsid w:val="004C3FC2"/>
    <w:rsid w:val="006B03FD"/>
    <w:rsid w:val="007B3FDA"/>
    <w:rsid w:val="007F355D"/>
    <w:rsid w:val="008F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7B3FDA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B3FDA"/>
    <w:pPr>
      <w:widowControl w:val="0"/>
      <w:shd w:val="clear" w:color="auto" w:fill="FFFFFF"/>
      <w:spacing w:before="120" w:after="0" w:line="254" w:lineRule="exact"/>
      <w:ind w:hanging="220"/>
      <w:jc w:val="center"/>
    </w:pPr>
    <w:rPr>
      <w:rFonts w:ascii="Times New Roman" w:eastAsiaTheme="minorHAnsi" w:hAnsi="Times New Roman" w:cs="Times New Roman"/>
      <w:sz w:val="19"/>
      <w:szCs w:val="19"/>
      <w:lang w:eastAsia="en-US"/>
    </w:rPr>
  </w:style>
  <w:style w:type="character" w:styleId="a3">
    <w:name w:val="Hyperlink"/>
    <w:rsid w:val="008F30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7B3FDA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B3FDA"/>
    <w:pPr>
      <w:widowControl w:val="0"/>
      <w:shd w:val="clear" w:color="auto" w:fill="FFFFFF"/>
      <w:spacing w:before="120" w:after="0" w:line="254" w:lineRule="exact"/>
      <w:ind w:hanging="220"/>
      <w:jc w:val="center"/>
    </w:pPr>
    <w:rPr>
      <w:rFonts w:ascii="Times New Roman" w:eastAsiaTheme="minorHAnsi" w:hAnsi="Times New Roman" w:cs="Times New Roman"/>
      <w:sz w:val="19"/>
      <w:szCs w:val="19"/>
      <w:lang w:eastAsia="en-US"/>
    </w:rPr>
  </w:style>
  <w:style w:type="character" w:styleId="a3">
    <w:name w:val="Hyperlink"/>
    <w:rsid w:val="008F30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con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qaz</dc:creator>
  <cp:lastModifiedBy>Julia</cp:lastModifiedBy>
  <cp:revision>2</cp:revision>
  <dcterms:created xsi:type="dcterms:W3CDTF">2018-03-15T10:32:00Z</dcterms:created>
  <dcterms:modified xsi:type="dcterms:W3CDTF">2018-03-15T10:32:00Z</dcterms:modified>
</cp:coreProperties>
</file>